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05C4" w:rsidRPr="00DD05C4" w14:paraId="18F017B5" w14:textId="77777777" w:rsidTr="00960D4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C9D2552" w14:textId="77777777" w:rsidR="00DD05C4" w:rsidRPr="00DD05C4" w:rsidRDefault="00DD05C4" w:rsidP="00DD05C4">
            <w:r w:rsidRPr="00DD05C4">
              <w:t>[</w:t>
            </w:r>
            <w:r w:rsidRPr="00DD05C4">
              <w:rPr>
                <w:i/>
              </w:rPr>
              <w:t>Prénom, Nom</w:t>
            </w:r>
            <w:r w:rsidRPr="00DD05C4">
              <w:t>]</w:t>
            </w:r>
          </w:p>
          <w:p w14:paraId="13AD9B99" w14:textId="77777777" w:rsidR="00DD05C4" w:rsidRPr="00DD05C4" w:rsidRDefault="00DD05C4" w:rsidP="00DD05C4">
            <w:r w:rsidRPr="00DD05C4">
              <w:t>[</w:t>
            </w:r>
            <w:r w:rsidRPr="00DD05C4">
              <w:rPr>
                <w:i/>
              </w:rPr>
              <w:t>Numéro, Rue</w:t>
            </w:r>
            <w:r w:rsidRPr="00DD05C4">
              <w:t>]</w:t>
            </w:r>
          </w:p>
          <w:p w14:paraId="06370A23" w14:textId="77777777" w:rsidR="00DD05C4" w:rsidRPr="00DD05C4" w:rsidRDefault="00DD05C4" w:rsidP="00DD05C4">
            <w:r w:rsidRPr="00DD05C4">
              <w:t>[</w:t>
            </w:r>
            <w:r w:rsidRPr="00DD05C4">
              <w:rPr>
                <w:i/>
              </w:rPr>
              <w:t>Code postal, Ville</w:t>
            </w:r>
            <w:r w:rsidRPr="00DD05C4">
              <w:t>]</w:t>
            </w:r>
          </w:p>
          <w:p w14:paraId="088C941F" w14:textId="77777777" w:rsidR="00DD05C4" w:rsidRPr="00DD05C4" w:rsidRDefault="00DD05C4" w:rsidP="00DD05C4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41B0D9B" w14:textId="77777777" w:rsidR="00DD05C4" w:rsidRPr="00DD05C4" w:rsidRDefault="00DD05C4" w:rsidP="00DD05C4">
            <w:pPr>
              <w:jc w:val="right"/>
            </w:pPr>
          </w:p>
          <w:p w14:paraId="6CE5AA74" w14:textId="77777777" w:rsidR="00DD05C4" w:rsidRPr="00DD05C4" w:rsidRDefault="00DD05C4" w:rsidP="00DD05C4">
            <w:pPr>
              <w:jc w:val="right"/>
            </w:pPr>
          </w:p>
          <w:p w14:paraId="41C9185B" w14:textId="77777777" w:rsidR="00DD05C4" w:rsidRPr="00DD05C4" w:rsidRDefault="00DD05C4" w:rsidP="00DD05C4">
            <w:pPr>
              <w:jc w:val="right"/>
            </w:pPr>
            <w:r w:rsidRPr="00DD05C4">
              <w:t>[</w:t>
            </w:r>
            <w:r w:rsidRPr="00DD05C4">
              <w:rPr>
                <w:b/>
                <w:i/>
              </w:rPr>
              <w:t>Société d’édition</w:t>
            </w:r>
            <w:r w:rsidRPr="00DD05C4">
              <w:t>]</w:t>
            </w:r>
          </w:p>
          <w:p w14:paraId="5AB82A68" w14:textId="77777777" w:rsidR="00DD05C4" w:rsidRPr="00DD05C4" w:rsidRDefault="00DD05C4" w:rsidP="00DD05C4">
            <w:pPr>
              <w:jc w:val="right"/>
            </w:pPr>
            <w:r w:rsidRPr="00DD05C4">
              <w:t>[</w:t>
            </w:r>
            <w:r w:rsidRPr="00DD05C4">
              <w:rPr>
                <w:i/>
              </w:rPr>
              <w:t>Prénom, Nom</w:t>
            </w:r>
            <w:r w:rsidRPr="00DD05C4">
              <w:t>]</w:t>
            </w:r>
          </w:p>
          <w:p w14:paraId="663FBF55" w14:textId="77777777" w:rsidR="00DD05C4" w:rsidRPr="00DD05C4" w:rsidRDefault="00DD05C4" w:rsidP="00DD05C4">
            <w:pPr>
              <w:jc w:val="right"/>
            </w:pPr>
            <w:r w:rsidRPr="00DD05C4">
              <w:t>[</w:t>
            </w:r>
            <w:r w:rsidRPr="00DD05C4">
              <w:rPr>
                <w:i/>
              </w:rPr>
              <w:t>Numéro, Rue</w:t>
            </w:r>
            <w:r w:rsidRPr="00DD05C4">
              <w:t>]</w:t>
            </w:r>
          </w:p>
          <w:p w14:paraId="369BFAC5" w14:textId="77777777" w:rsidR="00DD05C4" w:rsidRPr="00DD05C4" w:rsidRDefault="00DD05C4" w:rsidP="00DD05C4">
            <w:pPr>
              <w:jc w:val="right"/>
            </w:pPr>
            <w:r w:rsidRPr="00DD05C4">
              <w:t>[</w:t>
            </w:r>
            <w:r w:rsidRPr="00DD05C4">
              <w:rPr>
                <w:i/>
              </w:rPr>
              <w:t>Code postal, Ville</w:t>
            </w:r>
            <w:r w:rsidRPr="00DD05C4">
              <w:t>]</w:t>
            </w:r>
          </w:p>
        </w:tc>
      </w:tr>
    </w:tbl>
    <w:p w14:paraId="4DCA40D0" w14:textId="77777777" w:rsidR="00DD05C4" w:rsidRPr="00DD05C4" w:rsidRDefault="00DD05C4" w:rsidP="00DD05C4">
      <w:pPr>
        <w:spacing w:after="0" w:line="240" w:lineRule="auto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63253F08" w14:textId="77777777" w:rsidR="00DD05C4" w:rsidRPr="00DD05C4" w:rsidRDefault="00DD05C4" w:rsidP="00DD05C4">
      <w:pPr>
        <w:spacing w:after="0" w:line="240" w:lineRule="auto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26EFFD16" w14:textId="77777777" w:rsidR="00DD05C4" w:rsidRPr="00DD05C4" w:rsidRDefault="00DD05C4" w:rsidP="00DD05C4">
      <w:pPr>
        <w:spacing w:after="0" w:line="240" w:lineRule="auto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5FCCED09" w14:textId="77777777" w:rsidR="00DD05C4" w:rsidRPr="00DD05C4" w:rsidRDefault="00DD05C4" w:rsidP="00DD05C4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[</w:t>
      </w:r>
      <w:r w:rsidRPr="00DD05C4">
        <w:rPr>
          <w:rFonts w:eastAsiaTheme="minorHAnsi"/>
          <w:i/>
          <w:kern w:val="0"/>
          <w:sz w:val="22"/>
          <w:szCs w:val="22"/>
          <w:lang w:eastAsia="en-US"/>
          <w14:ligatures w14:val="none"/>
        </w:rPr>
        <w:t>Lieu</w:t>
      </w:r>
      <w:r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]</w:t>
      </w:r>
    </w:p>
    <w:p w14:paraId="53AE6D60" w14:textId="77777777" w:rsidR="00DD05C4" w:rsidRPr="00DD05C4" w:rsidRDefault="00DD05C4" w:rsidP="00DD05C4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[</w:t>
      </w:r>
      <w:r w:rsidRPr="00DD05C4">
        <w:rPr>
          <w:rFonts w:eastAsiaTheme="minorHAnsi"/>
          <w:i/>
          <w:kern w:val="0"/>
          <w:sz w:val="22"/>
          <w:szCs w:val="22"/>
          <w:lang w:eastAsia="en-US"/>
          <w14:ligatures w14:val="none"/>
        </w:rPr>
        <w:t>Date</w:t>
      </w:r>
      <w:r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]</w:t>
      </w:r>
    </w:p>
    <w:p w14:paraId="65A6E66C" w14:textId="77777777" w:rsidR="00DD05C4" w:rsidRPr="00DD05C4" w:rsidRDefault="00DD05C4" w:rsidP="00DD05C4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4EE2A250" w14:textId="39E8B6B5" w:rsidR="00DD05C4" w:rsidRPr="00DD05C4" w:rsidRDefault="00DD05C4" w:rsidP="00DD05C4">
      <w:pPr>
        <w:spacing w:after="0" w:line="240" w:lineRule="auto"/>
        <w:jc w:val="both"/>
        <w:rPr>
          <w:rFonts w:eastAsiaTheme="minorHAnsi"/>
          <w:b/>
          <w:kern w:val="0"/>
          <w:sz w:val="22"/>
          <w:szCs w:val="22"/>
          <w:lang w:eastAsia="en-US"/>
          <w14:ligatures w14:val="none"/>
        </w:rPr>
      </w:pPr>
      <w:r w:rsidRPr="00DD05C4">
        <w:rPr>
          <w:rFonts w:eastAsiaTheme="minorHAnsi"/>
          <w:b/>
          <w:kern w:val="0"/>
          <w:sz w:val="22"/>
          <w:szCs w:val="22"/>
          <w:lang w:eastAsia="en-US"/>
          <w14:ligatures w14:val="none"/>
        </w:rPr>
        <w:t xml:space="preserve">Objet : Mise en demeure – </w:t>
      </w:r>
      <w:r w:rsidR="000620AD">
        <w:rPr>
          <w:rFonts w:eastAsiaTheme="minorHAnsi"/>
          <w:b/>
          <w:kern w:val="0"/>
          <w:sz w:val="22"/>
          <w:szCs w:val="22"/>
          <w:lang w:eastAsia="en-US"/>
          <w14:ligatures w14:val="none"/>
        </w:rPr>
        <w:t xml:space="preserve">dépôt légal </w:t>
      </w:r>
      <w:r w:rsidR="00CD31BB">
        <w:rPr>
          <w:rFonts w:eastAsiaTheme="minorHAnsi"/>
          <w:b/>
          <w:kern w:val="0"/>
          <w:sz w:val="22"/>
          <w:szCs w:val="22"/>
          <w:lang w:eastAsia="en-US"/>
          <w14:ligatures w14:val="none"/>
        </w:rPr>
        <w:t>à la BNF</w:t>
      </w:r>
    </w:p>
    <w:p w14:paraId="6779B22C" w14:textId="77777777" w:rsidR="00DD05C4" w:rsidRPr="00DD05C4" w:rsidRDefault="00DD05C4" w:rsidP="00DD05C4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42B53D64" w14:textId="77777777" w:rsidR="00DD05C4" w:rsidRPr="00DD05C4" w:rsidRDefault="00DD05C4" w:rsidP="00DD05C4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3E010563" w14:textId="77777777" w:rsidR="00DD05C4" w:rsidRDefault="00DD05C4" w:rsidP="00DD05C4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Madame, Monsieur,</w:t>
      </w:r>
    </w:p>
    <w:p w14:paraId="15899D4C" w14:textId="77777777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5B642434" w14:textId="089093CE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>
        <w:rPr>
          <w:rFonts w:eastAsiaTheme="minorHAnsi"/>
          <w:kern w:val="0"/>
          <w:sz w:val="22"/>
          <w:szCs w:val="22"/>
          <w:lang w:eastAsia="en-US"/>
          <w14:ligatures w14:val="none"/>
        </w:rPr>
        <w:t>Autrice/</w:t>
      </w: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Auteur de l’œuvre </w:t>
      </w:r>
      <w:r w:rsidR="007037FC"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[</w:t>
      </w:r>
      <w:r w:rsidR="007037FC" w:rsidRPr="002D2292">
        <w:rPr>
          <w:rFonts w:eastAsiaTheme="minorHAnsi"/>
          <w:i/>
          <w:kern w:val="0"/>
          <w:sz w:val="22"/>
          <w:szCs w:val="22"/>
          <w:highlight w:val="yellow"/>
          <w:lang w:eastAsia="en-US"/>
          <w14:ligatures w14:val="none"/>
        </w:rPr>
        <w:t>titre</w:t>
      </w:r>
      <w:r w:rsidR="007037FC"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]</w:t>
      </w: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>, publiée par votre maison d’édition en vertu du contrat d’édition signé le xxx, je me permets d’attirer</w:t>
      </w:r>
      <w:r w:rsidR="004A2B59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 </w:t>
      </w: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votre attention sur l’absence de référencement de cet ouvrage auprès de la Bibliothèque </w:t>
      </w:r>
      <w:r w:rsidR="007C13DB"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>nationale</w:t>
      </w: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 de France.</w:t>
      </w:r>
    </w:p>
    <w:p w14:paraId="2BCDD68D" w14:textId="77777777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12ACBC23" w14:textId="3EBEF22A" w:rsidR="00F3789C" w:rsidRPr="00F3789C" w:rsidRDefault="007C13DB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>
        <w:rPr>
          <w:rFonts w:eastAsiaTheme="minorHAnsi"/>
          <w:kern w:val="0"/>
          <w:sz w:val="22"/>
          <w:szCs w:val="22"/>
          <w:lang w:eastAsia="en-US"/>
          <w14:ligatures w14:val="none"/>
        </w:rPr>
        <w:t>C</w:t>
      </w:r>
      <w:r w:rsidR="00F3789C"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onformément aux dispositions des articles L.131-1 et suivants du Code du patrimoine, le dépôt légal constitue une obligation à la charge de l’éditeur. A ce titre, un exemplaire de l’œuvre éditée doit être </w:t>
      </w:r>
      <w:r w:rsidR="00A65262">
        <w:rPr>
          <w:rFonts w:eastAsiaTheme="minorHAnsi"/>
          <w:kern w:val="0"/>
          <w:sz w:val="22"/>
          <w:szCs w:val="22"/>
          <w:lang w:eastAsia="en-US"/>
          <w14:ligatures w14:val="none"/>
        </w:rPr>
        <w:t>déposé</w:t>
      </w:r>
      <w:r w:rsidR="00F3789C"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 à la Bibliothèque nationale de France au plus tard le jour de sa mise en circulation (Article R.132-4 du même </w:t>
      </w:r>
      <w:r w:rsidR="00824D0D">
        <w:rPr>
          <w:rFonts w:eastAsiaTheme="minorHAnsi"/>
          <w:kern w:val="0"/>
          <w:sz w:val="22"/>
          <w:szCs w:val="22"/>
          <w:lang w:eastAsia="en-US"/>
          <w14:ligatures w14:val="none"/>
        </w:rPr>
        <w:t>co</w:t>
      </w:r>
      <w:r w:rsidR="00F3789C"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de). </w:t>
      </w:r>
    </w:p>
    <w:p w14:paraId="07BA4730" w14:textId="77777777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10499FF5" w14:textId="3F0C8ECA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Or, bien que l’ouvrage ait été publié </w:t>
      </w:r>
      <w:r w:rsidR="002D2292">
        <w:rPr>
          <w:rFonts w:eastAsiaTheme="minorHAnsi"/>
          <w:kern w:val="0"/>
          <w:sz w:val="22"/>
          <w:szCs w:val="22"/>
          <w:lang w:eastAsia="en-US"/>
          <w14:ligatures w14:val="none"/>
        </w:rPr>
        <w:t>le</w:t>
      </w: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 </w:t>
      </w:r>
      <w:r w:rsidR="002D2292"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[</w:t>
      </w:r>
      <w:r w:rsidR="002D2292" w:rsidRPr="00CC4F0B">
        <w:rPr>
          <w:rFonts w:eastAsiaTheme="minorHAnsi"/>
          <w:i/>
          <w:kern w:val="0"/>
          <w:sz w:val="22"/>
          <w:szCs w:val="22"/>
          <w:lang w:eastAsia="en-US"/>
          <w14:ligatures w14:val="none"/>
        </w:rPr>
        <w:t>date de publication</w:t>
      </w:r>
      <w:r w:rsidR="002D2292"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]</w:t>
      </w: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, il apparaît que cette formalité n’a, à ce jour, pas été accomplie. Je me permets également de rappeler que le défaut volontaire de dépôt légal est susceptible d’être sanctionné par une amende de 75.000 euros. </w:t>
      </w:r>
    </w:p>
    <w:p w14:paraId="738A3139" w14:textId="77777777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178F52E4" w14:textId="77777777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En conséquence, je vous saurai gré de bien vouloir procéder sans délai aux démarches nécessaires auprès de la Bibliothèque nationale de France, afin de régulariser cette situation. </w:t>
      </w:r>
    </w:p>
    <w:p w14:paraId="706BBFFB" w14:textId="77777777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70B0E123" w14:textId="3450D9EC" w:rsidR="00F3789C" w:rsidRPr="00F3789C" w:rsidRDefault="00F3789C" w:rsidP="00F3789C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Je vous prie d’agréer, </w:t>
      </w:r>
      <w:r w:rsidR="007F64F4">
        <w:rPr>
          <w:rFonts w:eastAsiaTheme="minorHAnsi"/>
          <w:kern w:val="0"/>
          <w:sz w:val="22"/>
          <w:szCs w:val="22"/>
          <w:lang w:eastAsia="en-US"/>
          <w14:ligatures w14:val="none"/>
        </w:rPr>
        <w:t xml:space="preserve">Madame, </w:t>
      </w:r>
      <w:r w:rsidRPr="00F3789C">
        <w:rPr>
          <w:rFonts w:eastAsiaTheme="minorHAnsi"/>
          <w:kern w:val="0"/>
          <w:sz w:val="22"/>
          <w:szCs w:val="22"/>
          <w:lang w:eastAsia="en-US"/>
          <w14:ligatures w14:val="none"/>
        </w:rPr>
        <w:t>Monsieur, à l’expression de mes salutations distinguées.</w:t>
      </w:r>
    </w:p>
    <w:p w14:paraId="1984DD4A" w14:textId="77777777" w:rsidR="00DD05C4" w:rsidRPr="00DD05C4" w:rsidRDefault="00DD05C4" w:rsidP="00DD05C4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p w14:paraId="489D5143" w14:textId="4F653C4D" w:rsidR="00112AC1" w:rsidRPr="00EF0715" w:rsidRDefault="00DD05C4" w:rsidP="00EF0715">
      <w:pPr>
        <w:spacing w:after="0" w:line="240" w:lineRule="auto"/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  <w:r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[</w:t>
      </w:r>
      <w:r w:rsidRPr="00DD05C4">
        <w:rPr>
          <w:rFonts w:eastAsiaTheme="minorHAnsi"/>
          <w:i/>
          <w:kern w:val="0"/>
          <w:sz w:val="22"/>
          <w:szCs w:val="22"/>
          <w:lang w:eastAsia="en-US"/>
          <w14:ligatures w14:val="none"/>
        </w:rPr>
        <w:t>signature</w:t>
      </w:r>
      <w:r w:rsidRPr="00DD05C4">
        <w:rPr>
          <w:rFonts w:eastAsiaTheme="minorHAnsi"/>
          <w:kern w:val="0"/>
          <w:sz w:val="22"/>
          <w:szCs w:val="22"/>
          <w:lang w:eastAsia="en-US"/>
          <w14:ligatures w14:val="none"/>
        </w:rPr>
        <w:t>]</w:t>
      </w:r>
    </w:p>
    <w:sectPr w:rsidR="00112AC1" w:rsidRPr="00EF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0DF5" w14:textId="77777777" w:rsidR="00DD05C4" w:rsidRDefault="00DD05C4" w:rsidP="00DD05C4">
      <w:pPr>
        <w:spacing w:after="0" w:line="240" w:lineRule="auto"/>
      </w:pPr>
      <w:r>
        <w:separator/>
      </w:r>
    </w:p>
  </w:endnote>
  <w:endnote w:type="continuationSeparator" w:id="0">
    <w:p w14:paraId="47748849" w14:textId="77777777" w:rsidR="00DD05C4" w:rsidRDefault="00DD05C4" w:rsidP="00DD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6A93" w14:textId="77777777" w:rsidR="00DD05C4" w:rsidRDefault="00DD05C4" w:rsidP="00DD05C4">
      <w:pPr>
        <w:spacing w:after="0" w:line="240" w:lineRule="auto"/>
      </w:pPr>
      <w:r>
        <w:separator/>
      </w:r>
    </w:p>
  </w:footnote>
  <w:footnote w:type="continuationSeparator" w:id="0">
    <w:p w14:paraId="16FB82B0" w14:textId="77777777" w:rsidR="00DD05C4" w:rsidRDefault="00DD05C4" w:rsidP="00DD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E1"/>
    <w:rsid w:val="00057FA0"/>
    <w:rsid w:val="000620AD"/>
    <w:rsid w:val="00112AC1"/>
    <w:rsid w:val="001468A8"/>
    <w:rsid w:val="001A0495"/>
    <w:rsid w:val="001B0B88"/>
    <w:rsid w:val="002124E1"/>
    <w:rsid w:val="00273BBB"/>
    <w:rsid w:val="002A6029"/>
    <w:rsid w:val="002D2292"/>
    <w:rsid w:val="00312F0D"/>
    <w:rsid w:val="00326CF1"/>
    <w:rsid w:val="003337F6"/>
    <w:rsid w:val="003377B8"/>
    <w:rsid w:val="003470AA"/>
    <w:rsid w:val="00407918"/>
    <w:rsid w:val="0044368F"/>
    <w:rsid w:val="00476335"/>
    <w:rsid w:val="004A2B59"/>
    <w:rsid w:val="004A3F2C"/>
    <w:rsid w:val="004F65F2"/>
    <w:rsid w:val="005A18F3"/>
    <w:rsid w:val="00614315"/>
    <w:rsid w:val="0068266D"/>
    <w:rsid w:val="006A3265"/>
    <w:rsid w:val="006B20CF"/>
    <w:rsid w:val="007037FC"/>
    <w:rsid w:val="007C13DB"/>
    <w:rsid w:val="007F64F4"/>
    <w:rsid w:val="00824D0D"/>
    <w:rsid w:val="00857AF3"/>
    <w:rsid w:val="00872BFF"/>
    <w:rsid w:val="008E269C"/>
    <w:rsid w:val="00923CB2"/>
    <w:rsid w:val="0096187E"/>
    <w:rsid w:val="009916BC"/>
    <w:rsid w:val="009F7881"/>
    <w:rsid w:val="00A256DC"/>
    <w:rsid w:val="00A65262"/>
    <w:rsid w:val="00A71CF4"/>
    <w:rsid w:val="00AB1ACF"/>
    <w:rsid w:val="00AD730F"/>
    <w:rsid w:val="00AE5FC8"/>
    <w:rsid w:val="00B420DC"/>
    <w:rsid w:val="00C07F05"/>
    <w:rsid w:val="00C83F7D"/>
    <w:rsid w:val="00CC4F0B"/>
    <w:rsid w:val="00CD31BB"/>
    <w:rsid w:val="00D37E5A"/>
    <w:rsid w:val="00DD05C4"/>
    <w:rsid w:val="00E04B3B"/>
    <w:rsid w:val="00E06F0C"/>
    <w:rsid w:val="00EB11C9"/>
    <w:rsid w:val="00EB3971"/>
    <w:rsid w:val="00EF0715"/>
    <w:rsid w:val="00F3789C"/>
    <w:rsid w:val="00F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A1BF4"/>
  <w15:chartTrackingRefBased/>
  <w15:docId w15:val="{F8799A3F-648B-404F-BDBF-12AF5475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2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2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2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2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2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24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2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2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2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2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2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2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2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24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24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24E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05C4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DD05C4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05C4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DD0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Beuloir</dc:creator>
  <cp:keywords/>
  <dc:description/>
  <cp:lastModifiedBy>Louise Beuloir</cp:lastModifiedBy>
  <cp:revision>2</cp:revision>
  <dcterms:created xsi:type="dcterms:W3CDTF">2026-05-23T21:07:00Z</dcterms:created>
  <dcterms:modified xsi:type="dcterms:W3CDTF">2026-05-23T21:07:00Z</dcterms:modified>
</cp:coreProperties>
</file>